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A0" w:rsidRDefault="0053010D" w:rsidP="0053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Wexford Hillclimb Weekend</w:t>
      </w:r>
    </w:p>
    <w:p w:rsidR="0053010D" w:rsidRDefault="00504A4A" w:rsidP="0053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504A4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13</w:t>
      </w:r>
      <w:r w:rsidRPr="00504A4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April </w:t>
      </w:r>
      <w:r w:rsidR="0053010D">
        <w:rPr>
          <w:b/>
          <w:sz w:val="28"/>
          <w:szCs w:val="28"/>
        </w:rPr>
        <w:t xml:space="preserve"> </w:t>
      </w:r>
    </w:p>
    <w:p w:rsidR="0053010D" w:rsidRDefault="0053010D" w:rsidP="0053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Instructions No.1</w:t>
      </w:r>
    </w:p>
    <w:p w:rsidR="0053010D" w:rsidRDefault="0053010D" w:rsidP="0053010D">
      <w:pPr>
        <w:jc w:val="center"/>
        <w:rPr>
          <w:b/>
          <w:sz w:val="28"/>
          <w:szCs w:val="28"/>
        </w:rPr>
      </w:pPr>
    </w:p>
    <w:p w:rsidR="0053010D" w:rsidRDefault="005B068E" w:rsidP="0053010D">
      <w:pPr>
        <w:pStyle w:val="NoSpacing"/>
      </w:pPr>
      <w:r w:rsidRPr="00F25A4F">
        <w:rPr>
          <w:b/>
        </w:rPr>
        <w:t>1</w:t>
      </w:r>
      <w:r>
        <w:t>. Optional</w:t>
      </w:r>
      <w:r w:rsidR="0053010D">
        <w:t xml:space="preserve"> </w:t>
      </w:r>
      <w:r w:rsidR="0073155D">
        <w:t>mechanical and document scrutiny</w:t>
      </w:r>
      <w:r w:rsidR="0053010D">
        <w:t xml:space="preserve"> on Friday night will ta</w:t>
      </w:r>
      <w:r w:rsidR="00504A4A">
        <w:t xml:space="preserve">ke place outside Neville’s Bar and Restaurant in </w:t>
      </w:r>
      <w:proofErr w:type="spellStart"/>
      <w:r w:rsidR="00504A4A">
        <w:t>Fethard</w:t>
      </w:r>
      <w:proofErr w:type="spellEnd"/>
      <w:r w:rsidR="00504A4A">
        <w:t xml:space="preserve"> from 7pm</w:t>
      </w:r>
      <w:r w:rsidR="0053010D">
        <w:t xml:space="preserve"> &amp; 9pm.</w:t>
      </w:r>
    </w:p>
    <w:p w:rsidR="005B068E" w:rsidRDefault="005B068E" w:rsidP="0053010D">
      <w:pPr>
        <w:pStyle w:val="NoSpacing"/>
      </w:pPr>
    </w:p>
    <w:p w:rsidR="0073155D" w:rsidRDefault="0073155D" w:rsidP="0053010D">
      <w:pPr>
        <w:pStyle w:val="NoSpacing"/>
      </w:pPr>
      <w:r w:rsidRPr="00F25A4F">
        <w:rPr>
          <w:b/>
        </w:rPr>
        <w:t>2</w:t>
      </w:r>
      <w:r>
        <w:t>. Scrutiny both mornings in the paddock between 8 am &amp; 10am.</w:t>
      </w:r>
    </w:p>
    <w:p w:rsidR="005B068E" w:rsidRDefault="005B068E" w:rsidP="0053010D">
      <w:pPr>
        <w:pStyle w:val="NoSpacing"/>
      </w:pPr>
    </w:p>
    <w:p w:rsidR="0053010D" w:rsidRDefault="0073155D" w:rsidP="0053010D">
      <w:pPr>
        <w:pStyle w:val="NoSpacing"/>
      </w:pPr>
      <w:r w:rsidRPr="00F25A4F">
        <w:rPr>
          <w:b/>
        </w:rPr>
        <w:t>3</w:t>
      </w:r>
      <w:r>
        <w:t>. Because of l</w:t>
      </w:r>
      <w:r w:rsidR="00504A4A">
        <w:t xml:space="preserve">imited space in the paddock on Saturday we would ask the competitor’s to  park tight and tidy and where possibly get rid of trailers into field provided </w:t>
      </w:r>
      <w:r w:rsidR="00504A4A" w:rsidRPr="00504A4A">
        <w:rPr>
          <w:b/>
        </w:rPr>
        <w:t>NO HOLDING OF SPACES</w:t>
      </w:r>
      <w:r w:rsidR="006374A4">
        <w:t xml:space="preserve"> for others.</w:t>
      </w:r>
    </w:p>
    <w:p w:rsidR="005B068E" w:rsidRDefault="005B068E" w:rsidP="0053010D">
      <w:pPr>
        <w:pStyle w:val="NoSpacing"/>
      </w:pPr>
    </w:p>
    <w:p w:rsidR="0073155D" w:rsidRDefault="0073155D" w:rsidP="0053010D">
      <w:pPr>
        <w:pStyle w:val="NoSpacing"/>
      </w:pPr>
      <w:r w:rsidRPr="00F25A4F">
        <w:rPr>
          <w:b/>
        </w:rPr>
        <w:t>4</w:t>
      </w:r>
      <w:r>
        <w:t>. We would ask that competitors would not enter the paddock until 7.30am as they are public roads and will be open till 9am both days.</w:t>
      </w:r>
    </w:p>
    <w:p w:rsidR="005B068E" w:rsidRDefault="005B068E" w:rsidP="0053010D">
      <w:pPr>
        <w:pStyle w:val="NoSpacing"/>
      </w:pPr>
    </w:p>
    <w:p w:rsidR="0073155D" w:rsidRDefault="0073155D" w:rsidP="0053010D">
      <w:pPr>
        <w:pStyle w:val="NoSpacing"/>
      </w:pPr>
      <w:proofErr w:type="gramStart"/>
      <w:r w:rsidRPr="00F25A4F">
        <w:rPr>
          <w:b/>
        </w:rPr>
        <w:t>5</w:t>
      </w:r>
      <w:r>
        <w:t>.</w:t>
      </w:r>
      <w:r w:rsidR="006374A4">
        <w:t>On</w:t>
      </w:r>
      <w:proofErr w:type="gramEnd"/>
      <w:r w:rsidR="006374A4">
        <w:t xml:space="preserve"> both mornings we would ask that competitors refrain from starting cars before 8.30am   </w:t>
      </w:r>
      <w:r>
        <w:t xml:space="preserve"> </w:t>
      </w:r>
    </w:p>
    <w:p w:rsidR="005B068E" w:rsidRDefault="005B068E" w:rsidP="0053010D">
      <w:pPr>
        <w:pStyle w:val="NoSpacing"/>
      </w:pPr>
    </w:p>
    <w:p w:rsidR="005B068E" w:rsidRDefault="005B068E" w:rsidP="0053010D">
      <w:pPr>
        <w:pStyle w:val="NoSpacing"/>
      </w:pPr>
      <w:r w:rsidRPr="00F25A4F">
        <w:rPr>
          <w:b/>
        </w:rPr>
        <w:t>6</w:t>
      </w:r>
      <w:r>
        <w:t>. Start time on</w:t>
      </w:r>
      <w:r w:rsidR="006374A4">
        <w:t xml:space="preserve"> Saturday morning will be 11.00am Sharp and</w:t>
      </w:r>
      <w:r>
        <w:t xml:space="preserve"> Sunday morning will be at 11.30am to facilitate mass.</w:t>
      </w:r>
    </w:p>
    <w:p w:rsidR="005B068E" w:rsidRDefault="005B068E" w:rsidP="0053010D">
      <w:pPr>
        <w:pStyle w:val="NoSpacing"/>
      </w:pPr>
    </w:p>
    <w:p w:rsidR="005B068E" w:rsidRDefault="005B068E" w:rsidP="0053010D">
      <w:pPr>
        <w:pStyle w:val="NoSpacing"/>
      </w:pPr>
      <w:r w:rsidRPr="00F25A4F">
        <w:rPr>
          <w:b/>
        </w:rPr>
        <w:t>7</w:t>
      </w:r>
      <w:r>
        <w:t xml:space="preserve">. Drivers briefing will take place on both mornings at 10.10am </w:t>
      </w:r>
      <w:r w:rsidR="006374A4">
        <w:t xml:space="preserve">sharp </w:t>
      </w:r>
      <w:r w:rsidR="006374A4">
        <w:rPr>
          <w:b/>
          <w:sz w:val="28"/>
        </w:rPr>
        <w:t>All</w:t>
      </w:r>
      <w:r w:rsidR="006374A4">
        <w:rPr>
          <w:b/>
          <w:sz w:val="24"/>
          <w:szCs w:val="24"/>
        </w:rPr>
        <w:t xml:space="preserve"> </w:t>
      </w:r>
      <w:r w:rsidR="006374A4">
        <w:rPr>
          <w:b/>
          <w:sz w:val="28"/>
        </w:rPr>
        <w:t>C</w:t>
      </w:r>
      <w:r w:rsidRPr="006374A4">
        <w:rPr>
          <w:b/>
          <w:sz w:val="28"/>
        </w:rPr>
        <w:t>ompetitors must attend</w:t>
      </w:r>
      <w:r>
        <w:t>.</w:t>
      </w:r>
    </w:p>
    <w:p w:rsidR="005B068E" w:rsidRDefault="005B068E" w:rsidP="0053010D">
      <w:pPr>
        <w:pStyle w:val="NoSpacing"/>
      </w:pPr>
    </w:p>
    <w:p w:rsidR="005B068E" w:rsidRDefault="005B068E" w:rsidP="0053010D">
      <w:pPr>
        <w:pStyle w:val="NoSpacing"/>
      </w:pPr>
      <w:r w:rsidRPr="00F25A4F">
        <w:rPr>
          <w:b/>
        </w:rPr>
        <w:t>8</w:t>
      </w:r>
      <w:r>
        <w:t xml:space="preserve">. Drivers must sign on both mornings for run tickets </w:t>
      </w:r>
      <w:r w:rsidRPr="005B068E">
        <w:rPr>
          <w:b/>
          <w:u w:val="single"/>
        </w:rPr>
        <w:t>No tickets No run.</w:t>
      </w:r>
    </w:p>
    <w:p w:rsidR="005B068E" w:rsidRDefault="005B068E" w:rsidP="0053010D">
      <w:pPr>
        <w:pStyle w:val="NoSpacing"/>
      </w:pPr>
    </w:p>
    <w:p w:rsidR="005B068E" w:rsidRDefault="005B068E" w:rsidP="0053010D">
      <w:pPr>
        <w:pStyle w:val="NoSpacing"/>
      </w:pPr>
      <w:r w:rsidRPr="00F25A4F">
        <w:rPr>
          <w:b/>
        </w:rPr>
        <w:t>9</w:t>
      </w:r>
      <w:r>
        <w:t xml:space="preserve">. </w:t>
      </w:r>
      <w:r w:rsidR="006374A4">
        <w:t xml:space="preserve">Sat </w:t>
      </w:r>
      <w:proofErr w:type="spellStart"/>
      <w:r w:rsidR="006374A4">
        <w:t>Nav</w:t>
      </w:r>
      <w:proofErr w:type="spellEnd"/>
      <w:r w:rsidR="006374A4">
        <w:t xml:space="preserve"> coordinates </w:t>
      </w:r>
      <w:r w:rsidR="00605BEE">
        <w:t>for the Start line on Saturday course are N52’12.387 W6’51475</w:t>
      </w:r>
      <w:r w:rsidR="006374A4">
        <w:t xml:space="preserve"> </w:t>
      </w:r>
    </w:p>
    <w:p w:rsidR="005B068E" w:rsidRDefault="005B068E" w:rsidP="0053010D">
      <w:pPr>
        <w:pStyle w:val="NoSpacing"/>
      </w:pPr>
    </w:p>
    <w:p w:rsidR="005B068E" w:rsidRDefault="005B068E" w:rsidP="0053010D">
      <w:pPr>
        <w:pStyle w:val="NoSpacing"/>
      </w:pPr>
      <w:r w:rsidRPr="00F25A4F">
        <w:rPr>
          <w:b/>
        </w:rPr>
        <w:t>10</w:t>
      </w:r>
      <w:r w:rsidR="00605BEE">
        <w:t xml:space="preserve">. Sat </w:t>
      </w:r>
      <w:proofErr w:type="spellStart"/>
      <w:r w:rsidR="00605BEE">
        <w:t>Nav</w:t>
      </w:r>
      <w:proofErr w:type="spellEnd"/>
      <w:r w:rsidR="00605BEE">
        <w:t xml:space="preserve"> coordinates for the Paddock Entrance for Sunday morning are N52’14535 W6’44.956</w:t>
      </w:r>
    </w:p>
    <w:p w:rsidR="00605BEE" w:rsidRDefault="00605BEE" w:rsidP="0053010D">
      <w:pPr>
        <w:pStyle w:val="NoSpacing"/>
      </w:pPr>
    </w:p>
    <w:p w:rsidR="00F25A4F" w:rsidRPr="00605BEE" w:rsidRDefault="00605BEE" w:rsidP="0053010D">
      <w:pPr>
        <w:pStyle w:val="NoSpacing"/>
      </w:pPr>
      <w:r w:rsidRPr="00605BEE">
        <w:rPr>
          <w:b/>
        </w:rPr>
        <w:t>11</w:t>
      </w:r>
      <w:r>
        <w:rPr>
          <w:b/>
        </w:rPr>
        <w:t xml:space="preserve">. </w:t>
      </w:r>
      <w:r>
        <w:t xml:space="preserve">Prize giving on Saturday will take place at 6.30pm upstairs in Neville’s bar and </w:t>
      </w:r>
      <w:proofErr w:type="gramStart"/>
      <w:r>
        <w:t>restaurant ,On</w:t>
      </w:r>
      <w:proofErr w:type="gramEnd"/>
      <w:r>
        <w:t xml:space="preserve"> Sunday evening prize giving will take place in Breen’s pub in Carrick half an hour after the last car finishes    </w:t>
      </w:r>
    </w:p>
    <w:p w:rsidR="00F25A4F" w:rsidRDefault="00F25A4F" w:rsidP="0053010D">
      <w:pPr>
        <w:pStyle w:val="NoSpacing"/>
      </w:pPr>
    </w:p>
    <w:p w:rsidR="00F25A4F" w:rsidRDefault="00605BEE" w:rsidP="0053010D">
      <w:pPr>
        <w:pStyle w:val="NoSpacing"/>
      </w:pPr>
      <w:r w:rsidRPr="00605BEE">
        <w:rPr>
          <w:b/>
        </w:rPr>
        <w:t>12</w:t>
      </w:r>
      <w:r>
        <w:t xml:space="preserve">. On Saturday night there will be a field available for parking in </w:t>
      </w:r>
      <w:r w:rsidR="00EC53F4">
        <w:t xml:space="preserve">Carrick right opposite Breen’s pub just up from the finish line of the Sunday Venue   </w:t>
      </w:r>
      <w:r>
        <w:t xml:space="preserve"> </w:t>
      </w:r>
    </w:p>
    <w:p w:rsidR="00F25A4F" w:rsidRDefault="00F25A4F" w:rsidP="0053010D">
      <w:pPr>
        <w:pStyle w:val="NoSpacing"/>
      </w:pPr>
    </w:p>
    <w:p w:rsidR="00F25A4F" w:rsidRDefault="00F25A4F" w:rsidP="0053010D">
      <w:pPr>
        <w:pStyle w:val="NoSpacing"/>
      </w:pPr>
    </w:p>
    <w:p w:rsidR="00F25A4F" w:rsidRDefault="00F25A4F" w:rsidP="0053010D">
      <w:pPr>
        <w:pStyle w:val="NoSpacing"/>
      </w:pPr>
      <w:bookmarkStart w:id="0" w:name="_GoBack"/>
      <w:bookmarkEnd w:id="0"/>
      <w:r>
        <w:t xml:space="preserve">Yours in Motorsport </w:t>
      </w:r>
    </w:p>
    <w:p w:rsidR="00F25A4F" w:rsidRDefault="00F25A4F" w:rsidP="0053010D">
      <w:pPr>
        <w:pStyle w:val="NoSpacing"/>
      </w:pPr>
      <w:r>
        <w:t>Brendan Harpur</w:t>
      </w:r>
    </w:p>
    <w:p w:rsidR="00F25A4F" w:rsidRPr="0053010D" w:rsidRDefault="00F25A4F" w:rsidP="0053010D">
      <w:pPr>
        <w:pStyle w:val="NoSpacing"/>
      </w:pPr>
      <w:r>
        <w:t xml:space="preserve">Clerk of the Course </w:t>
      </w:r>
    </w:p>
    <w:p w:rsidR="0053010D" w:rsidRDefault="0053010D"/>
    <w:sectPr w:rsidR="0053010D" w:rsidSect="009543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D5" w:rsidRDefault="005539D5" w:rsidP="00717CE6">
      <w:pPr>
        <w:spacing w:after="0" w:line="240" w:lineRule="auto"/>
      </w:pPr>
      <w:r>
        <w:separator/>
      </w:r>
    </w:p>
  </w:endnote>
  <w:endnote w:type="continuationSeparator" w:id="0">
    <w:p w:rsidR="005539D5" w:rsidRDefault="005539D5" w:rsidP="0071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D5" w:rsidRDefault="005539D5" w:rsidP="00717CE6">
      <w:pPr>
        <w:spacing w:after="0" w:line="240" w:lineRule="auto"/>
      </w:pPr>
      <w:r>
        <w:separator/>
      </w:r>
    </w:p>
  </w:footnote>
  <w:footnote w:type="continuationSeparator" w:id="0">
    <w:p w:rsidR="005539D5" w:rsidRDefault="005539D5" w:rsidP="0071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E6" w:rsidRPr="00543547" w:rsidRDefault="0053010D" w:rsidP="0053010D">
    <w:pPr>
      <w:pStyle w:val="Header"/>
      <w:rPr>
        <w:sz w:val="36"/>
        <w:szCs w:val="36"/>
      </w:rPr>
    </w:pPr>
    <w:r>
      <w:rPr>
        <w:noProof/>
        <w:lang w:eastAsia="en-IE"/>
      </w:rPr>
      <w:drawing>
        <wp:inline distT="0" distB="0" distL="0" distR="0">
          <wp:extent cx="5400675" cy="8382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CE6" w:rsidRDefault="00717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4EFF"/>
    <w:multiLevelType w:val="hybridMultilevel"/>
    <w:tmpl w:val="9F7CCC76"/>
    <w:lvl w:ilvl="0" w:tplc="E314355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5D"/>
    <w:rsid w:val="00504A4A"/>
    <w:rsid w:val="0053010D"/>
    <w:rsid w:val="005539D5"/>
    <w:rsid w:val="005B068E"/>
    <w:rsid w:val="00605BEE"/>
    <w:rsid w:val="006374A4"/>
    <w:rsid w:val="00717CE6"/>
    <w:rsid w:val="0073155D"/>
    <w:rsid w:val="009543A0"/>
    <w:rsid w:val="009D3C9B"/>
    <w:rsid w:val="00EC53F4"/>
    <w:rsid w:val="00F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E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E6"/>
    <w:pPr>
      <w:suppressAutoHyphens/>
      <w:spacing w:after="0" w:line="240" w:lineRule="auto"/>
      <w:ind w:left="720"/>
      <w:contextualSpacing/>
    </w:pPr>
    <w:rPr>
      <w:rFonts w:ascii="Arial" w:hAnsi="Arial"/>
      <w:sz w:val="24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E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10D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E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E6"/>
    <w:pPr>
      <w:suppressAutoHyphens/>
      <w:spacing w:after="0" w:line="240" w:lineRule="auto"/>
      <w:ind w:left="720"/>
      <w:contextualSpacing/>
    </w:pPr>
    <w:rPr>
      <w:rFonts w:ascii="Arial" w:hAnsi="Arial"/>
      <w:sz w:val="24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E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10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2014-04-04T21:49:00Z</dcterms:created>
  <dcterms:modified xsi:type="dcterms:W3CDTF">2014-04-04T21:49:00Z</dcterms:modified>
</cp:coreProperties>
</file>